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C928D" w14:textId="77777777" w:rsidR="00436CFC" w:rsidRDefault="00436CFC" w:rsidP="00436CFC">
      <w:pPr>
        <w:rPr>
          <w:b/>
          <w:bCs/>
          <w:color w:val="CC40A6"/>
        </w:rPr>
      </w:pPr>
      <w:bookmarkStart w:id="0" w:name="_GoBack"/>
      <w:bookmarkEnd w:id="0"/>
      <w:r>
        <w:rPr>
          <w:b/>
          <w:bCs/>
          <w:color w:val="CC40A6"/>
        </w:rPr>
        <w:t xml:space="preserve">NÓGRÁDI GÁBOR - CAKÓ FERENC  </w:t>
      </w:r>
      <w:r>
        <w:rPr>
          <w:b/>
          <w:bCs/>
          <w:color w:val="CC40A6"/>
        </w:rPr>
        <w:br/>
        <w:t>INGYENESEN OLVASHATÓ, LETÖLTHETŐ KÖNYVEI:</w:t>
      </w:r>
    </w:p>
    <w:p w14:paraId="0CBEF182" w14:textId="365F936C" w:rsidR="00436CFC" w:rsidRDefault="00436CFC" w:rsidP="009437A2">
      <w:pPr>
        <w:spacing w:after="0"/>
        <w:rPr>
          <w:rFonts w:cs="Times New Roman"/>
        </w:rPr>
      </w:pPr>
      <w:r>
        <w:br/>
      </w:r>
      <w:hyperlink r:id="rId4" w:history="1">
        <w:r w:rsidRPr="00357FD3">
          <w:rPr>
            <w:rStyle w:val="Hiperhivatkozs"/>
            <w:b/>
            <w:bCs/>
          </w:rPr>
          <w:t>Idenézek, odanézek</w:t>
        </w:r>
      </w:hyperlink>
      <w:r>
        <w:t xml:space="preserve"> </w:t>
      </w:r>
      <w:r>
        <w:br/>
      </w:r>
      <w:r w:rsidRPr="005661A1">
        <w:rPr>
          <w:sz w:val="20"/>
          <w:szCs w:val="20"/>
        </w:rPr>
        <w:t>    - gyerekversekkel tanító KRESZ-könyv egész oldalas illusztrációkkal</w:t>
      </w:r>
      <w:r w:rsidRPr="005661A1">
        <w:rPr>
          <w:sz w:val="20"/>
          <w:szCs w:val="20"/>
        </w:rPr>
        <w:br/>
      </w:r>
      <w:hyperlink r:id="rId5" w:history="1">
        <w:r w:rsidRPr="00357FD3">
          <w:rPr>
            <w:rStyle w:val="Hiperhivatkozs"/>
            <w:b/>
            <w:bCs/>
          </w:rPr>
          <w:t>Vigyázz, hogy sose érjen baj!</w:t>
        </w:r>
      </w:hyperlink>
      <w:r w:rsidRPr="00357FD3">
        <w:rPr>
          <w:b/>
          <w:bCs/>
        </w:rPr>
        <w:t xml:space="preserve"> </w:t>
      </w:r>
      <w:r>
        <w:br/>
        <w:t xml:space="preserve">    </w:t>
      </w:r>
      <w:r w:rsidRPr="005661A1">
        <w:rPr>
          <w:sz w:val="20"/>
          <w:szCs w:val="20"/>
        </w:rPr>
        <w:t>- mire kell vigyázni a kerékpározástól a kirándulásig, az úszástól az idegenekig?</w:t>
      </w:r>
      <w:r>
        <w:br/>
      </w:r>
      <w:hyperlink r:id="rId6" w:history="1">
        <w:r w:rsidRPr="00357FD3">
          <w:rPr>
            <w:rStyle w:val="Hiperhivatkozs"/>
            <w:b/>
            <w:bCs/>
          </w:rPr>
          <w:t>Vigyázz otthon, hogy sose érjen baj!</w:t>
        </w:r>
      </w:hyperlink>
      <w:r>
        <w:t xml:space="preserve"> </w:t>
      </w:r>
      <w:r>
        <w:br/>
        <w:t xml:space="preserve">    </w:t>
      </w:r>
      <w:r w:rsidRPr="005661A1">
        <w:rPr>
          <w:sz w:val="20"/>
          <w:szCs w:val="20"/>
        </w:rPr>
        <w:t>- Papa és az unokák humoros baleset-megelőzési jelenetei otthon</w:t>
      </w:r>
      <w:r w:rsidRPr="005661A1">
        <w:rPr>
          <w:sz w:val="20"/>
          <w:szCs w:val="20"/>
        </w:rPr>
        <w:br/>
      </w:r>
      <w:hyperlink r:id="rId7" w:history="1">
        <w:r w:rsidRPr="00357FD3">
          <w:rPr>
            <w:rStyle w:val="Hiperhivatkozs"/>
            <w:b/>
            <w:bCs/>
          </w:rPr>
          <w:t>A pénz nem a fákon nő!</w:t>
        </w:r>
      </w:hyperlink>
      <w:r w:rsidRPr="00357FD3">
        <w:rPr>
          <w:b/>
          <w:bCs/>
        </w:rPr>
        <w:t xml:space="preserve"> </w:t>
      </w:r>
      <w:r>
        <w:br/>
        <w:t xml:space="preserve">    </w:t>
      </w:r>
      <w:r w:rsidRPr="005661A1">
        <w:rPr>
          <w:sz w:val="20"/>
          <w:szCs w:val="20"/>
        </w:rPr>
        <w:t>- gazdagon illusztrált könyv a szakmaválasztástól a takarékosságig, a vállalkozástól a piacig.</w:t>
      </w:r>
      <w:r w:rsidRPr="005661A1">
        <w:rPr>
          <w:sz w:val="20"/>
          <w:szCs w:val="20"/>
        </w:rPr>
        <w:br/>
      </w:r>
      <w:hyperlink r:id="rId8" w:history="1">
        <w:proofErr w:type="spellStart"/>
        <w:r w:rsidRPr="00357FD3">
          <w:rPr>
            <w:rStyle w:val="Hiperhivatkozs"/>
            <w:b/>
            <w:bCs/>
          </w:rPr>
          <w:t>Kengu</w:t>
        </w:r>
        <w:proofErr w:type="spellEnd"/>
        <w:r w:rsidRPr="00357FD3">
          <w:rPr>
            <w:rStyle w:val="Hiperhivatkozs"/>
            <w:b/>
            <w:bCs/>
          </w:rPr>
          <w:t xml:space="preserve"> elrablása</w:t>
        </w:r>
      </w:hyperlink>
      <w:r>
        <w:t xml:space="preserve"> </w:t>
      </w:r>
      <w:r>
        <w:br/>
        <w:t xml:space="preserve">    </w:t>
      </w:r>
      <w:r w:rsidRPr="005661A1">
        <w:rPr>
          <w:sz w:val="20"/>
          <w:szCs w:val="20"/>
        </w:rPr>
        <w:t xml:space="preserve">- NyílNyúl és állatbarátai kerékpárra pattanva keresik </w:t>
      </w:r>
      <w:proofErr w:type="spellStart"/>
      <w:r w:rsidRPr="005661A1">
        <w:rPr>
          <w:sz w:val="20"/>
          <w:szCs w:val="20"/>
        </w:rPr>
        <w:t>Kengut</w:t>
      </w:r>
      <w:proofErr w:type="spellEnd"/>
      <w:r w:rsidRPr="005661A1">
        <w:rPr>
          <w:sz w:val="20"/>
          <w:szCs w:val="20"/>
        </w:rPr>
        <w:t>, akit nem raboltak el.</w:t>
      </w:r>
      <w:r w:rsidRPr="005661A1">
        <w:rPr>
          <w:sz w:val="20"/>
          <w:szCs w:val="20"/>
        </w:rPr>
        <w:br/>
      </w:r>
      <w:hyperlink r:id="rId9" w:history="1">
        <w:r w:rsidRPr="00357FD3">
          <w:rPr>
            <w:rStyle w:val="Hiperhivatkozs"/>
            <w:b/>
            <w:bCs/>
          </w:rPr>
          <w:t>Ellopták a biciklimet!</w:t>
        </w:r>
      </w:hyperlink>
      <w:r w:rsidRPr="00357FD3">
        <w:rPr>
          <w:b/>
          <w:bCs/>
        </w:rPr>
        <w:t xml:space="preserve"> </w:t>
      </w:r>
      <w:r w:rsidRPr="00357FD3">
        <w:rPr>
          <w:b/>
          <w:bCs/>
        </w:rPr>
        <w:br/>
      </w:r>
      <w:r w:rsidRPr="005661A1">
        <w:rPr>
          <w:b/>
          <w:bCs/>
          <w:sz w:val="20"/>
          <w:szCs w:val="20"/>
        </w:rPr>
        <w:t xml:space="preserve">    </w:t>
      </w:r>
      <w:r w:rsidRPr="005661A1">
        <w:rPr>
          <w:sz w:val="20"/>
          <w:szCs w:val="20"/>
        </w:rPr>
        <w:t xml:space="preserve">- újabb </w:t>
      </w:r>
      <w:proofErr w:type="spellStart"/>
      <w:r w:rsidRPr="005661A1">
        <w:rPr>
          <w:sz w:val="20"/>
          <w:szCs w:val="20"/>
        </w:rPr>
        <w:t>bicós</w:t>
      </w:r>
      <w:proofErr w:type="spellEnd"/>
      <w:r w:rsidRPr="005661A1">
        <w:rPr>
          <w:sz w:val="20"/>
          <w:szCs w:val="20"/>
        </w:rPr>
        <w:t xml:space="preserve"> kalandok NyílNyúl bandájával, és közben olvasni is megtanulsz.</w:t>
      </w:r>
      <w:r w:rsidRPr="005661A1">
        <w:rPr>
          <w:sz w:val="20"/>
          <w:szCs w:val="20"/>
        </w:rPr>
        <w:br/>
      </w:r>
      <w:hyperlink r:id="rId10" w:history="1">
        <w:r w:rsidRPr="00357FD3">
          <w:rPr>
            <w:rStyle w:val="Hiperhivatkozs"/>
            <w:b/>
            <w:bCs/>
          </w:rPr>
          <w:t>A bölcs gyerek könyve</w:t>
        </w:r>
      </w:hyperlink>
      <w:r w:rsidRPr="00357FD3">
        <w:rPr>
          <w:b/>
          <w:bCs/>
        </w:rPr>
        <w:t xml:space="preserve"> </w:t>
      </w:r>
      <w:r>
        <w:br/>
      </w:r>
      <w:r w:rsidRPr="005661A1">
        <w:rPr>
          <w:sz w:val="20"/>
          <w:szCs w:val="20"/>
        </w:rPr>
        <w:t>    - híres mondások Nógrádi Gábor és Gergely élettörténeteivel illusztrálva.</w:t>
      </w:r>
      <w:r w:rsidRPr="005661A1">
        <w:rPr>
          <w:sz w:val="20"/>
          <w:szCs w:val="20"/>
        </w:rPr>
        <w:br/>
      </w:r>
      <w:hyperlink r:id="rId11" w:history="1">
        <w:r w:rsidRPr="00357FD3">
          <w:rPr>
            <w:rStyle w:val="Hiperhivatkozs"/>
            <w:b/>
            <w:bCs/>
          </w:rPr>
          <w:t>Nyeregbe, srácok!</w:t>
        </w:r>
      </w:hyperlink>
      <w:r w:rsidRPr="00357FD3">
        <w:rPr>
          <w:b/>
          <w:bCs/>
        </w:rPr>
        <w:t xml:space="preserve"> </w:t>
      </w:r>
      <w:r w:rsidRPr="00357FD3">
        <w:rPr>
          <w:b/>
          <w:bCs/>
        </w:rPr>
        <w:br/>
      </w:r>
      <w:r w:rsidRPr="005661A1">
        <w:rPr>
          <w:b/>
          <w:bCs/>
          <w:sz w:val="20"/>
          <w:szCs w:val="20"/>
        </w:rPr>
        <w:t xml:space="preserve">    </w:t>
      </w:r>
      <w:r w:rsidRPr="005661A1">
        <w:rPr>
          <w:sz w:val="20"/>
          <w:szCs w:val="20"/>
        </w:rPr>
        <w:t>- Papa közlekedésre tanítja az unokáit, akik azonban minden jobban tudnak, mint ő.</w:t>
      </w:r>
      <w:r w:rsidRPr="005661A1">
        <w:rPr>
          <w:sz w:val="20"/>
          <w:szCs w:val="20"/>
        </w:rPr>
        <w:br/>
      </w:r>
      <w:hyperlink r:id="rId12" w:history="1">
        <w:r w:rsidRPr="00357FD3">
          <w:rPr>
            <w:rStyle w:val="Hiperhivatkozs"/>
            <w:b/>
            <w:bCs/>
          </w:rPr>
          <w:t>Hova nézel, Papa?</w:t>
        </w:r>
      </w:hyperlink>
      <w:r>
        <w:t xml:space="preserve"> </w:t>
      </w:r>
      <w:r>
        <w:br/>
      </w:r>
      <w:r w:rsidRPr="005661A1">
        <w:rPr>
          <w:sz w:val="20"/>
          <w:szCs w:val="20"/>
        </w:rPr>
        <w:t xml:space="preserve">    - a </w:t>
      </w:r>
      <w:proofErr w:type="spellStart"/>
      <w:r w:rsidRPr="005661A1">
        <w:rPr>
          <w:sz w:val="20"/>
          <w:szCs w:val="20"/>
        </w:rPr>
        <w:t>mobilozás</w:t>
      </w:r>
      <w:proofErr w:type="spellEnd"/>
      <w:r w:rsidRPr="005661A1">
        <w:rPr>
          <w:sz w:val="20"/>
          <w:szCs w:val="20"/>
        </w:rPr>
        <w:t xml:space="preserve"> okozza a világon a legtöbb közlekedési balesetet. Papa, ezt nem tudod?</w:t>
      </w:r>
      <w:r w:rsidRPr="005661A1">
        <w:rPr>
          <w:sz w:val="20"/>
          <w:szCs w:val="20"/>
        </w:rPr>
        <w:br/>
      </w:r>
      <w:hyperlink r:id="rId13" w:history="1">
        <w:r w:rsidRPr="001A121F">
          <w:rPr>
            <w:rStyle w:val="Hiperhivatkozs"/>
            <w:rFonts w:cs="Times New Roman"/>
            <w:b/>
            <w:bCs/>
          </w:rPr>
          <w:t>Tolvaj! Tolvaj!</w:t>
        </w:r>
      </w:hyperlink>
      <w:r w:rsidRPr="001A121F">
        <w:rPr>
          <w:rFonts w:cs="Times New Roman"/>
          <w:b/>
          <w:bCs/>
        </w:rPr>
        <w:t xml:space="preserve"> </w:t>
      </w:r>
      <w:r w:rsidRPr="001A121F">
        <w:rPr>
          <w:rFonts w:cs="Times New Roman"/>
        </w:rPr>
        <w:br/>
      </w:r>
      <w:r w:rsidRPr="005661A1">
        <w:rPr>
          <w:rFonts w:cs="Times New Roman"/>
          <w:sz w:val="20"/>
          <w:szCs w:val="20"/>
        </w:rPr>
        <w:t>    - a magántulajdonról, a lopásról, a csalásról, a talált pénzről és a rablásról tanít és tanul a Papa.</w:t>
      </w:r>
      <w:r w:rsidRPr="005661A1">
        <w:rPr>
          <w:rFonts w:cs="Times New Roman"/>
          <w:sz w:val="20"/>
          <w:szCs w:val="20"/>
        </w:rPr>
        <w:br/>
      </w:r>
      <w:hyperlink r:id="rId14" w:history="1">
        <w:r w:rsidRPr="001A121F">
          <w:rPr>
            <w:rStyle w:val="Hiperhivatkozs"/>
            <w:rFonts w:cs="Times New Roman"/>
            <w:b/>
            <w:bCs/>
          </w:rPr>
          <w:t>Ki nyeri meg az oroszlánsimogatást?</w:t>
        </w:r>
      </w:hyperlink>
      <w:r w:rsidRPr="001A121F">
        <w:rPr>
          <w:rFonts w:cs="Times New Roman"/>
          <w:b/>
          <w:bCs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1443CA3E" w14:textId="77777777" w:rsidR="00436CFC" w:rsidRPr="001A121F" w:rsidRDefault="00436CFC" w:rsidP="009437A2">
      <w:pPr>
        <w:spacing w:after="0"/>
        <w:rPr>
          <w:rFonts w:cs="Times New Roman"/>
          <w:b/>
          <w:bCs/>
        </w:rPr>
      </w:pPr>
      <w:r w:rsidRPr="005661A1">
        <w:rPr>
          <w:rFonts w:cs="Times New Roman"/>
          <w:sz w:val="20"/>
          <w:szCs w:val="20"/>
        </w:rPr>
        <w:t>- a világ legizgalmasabb rendőrségi napján vetélkedik a csipet csapat.</w:t>
      </w:r>
      <w:r w:rsidRPr="005661A1">
        <w:rPr>
          <w:rFonts w:cs="Times New Roman"/>
          <w:sz w:val="20"/>
          <w:szCs w:val="20"/>
        </w:rPr>
        <w:br/>
      </w:r>
      <w:hyperlink r:id="rId15" w:history="1">
        <w:r w:rsidRPr="001A121F">
          <w:rPr>
            <w:rStyle w:val="Hiperhivatkozs"/>
            <w:rFonts w:cs="Times New Roman"/>
            <w:b/>
            <w:bCs/>
          </w:rPr>
          <w:t>Vigyázz magadra! Vigyázz a világra!</w:t>
        </w:r>
      </w:hyperlink>
    </w:p>
    <w:p w14:paraId="07B260FA" w14:textId="77777777" w:rsidR="00436CFC" w:rsidRDefault="00436CFC" w:rsidP="009437A2">
      <w:pPr>
        <w:spacing w:after="0"/>
        <w:rPr>
          <w:rStyle w:val="Hiperhivatkozs"/>
          <w:rFonts w:cs="Times New Roman"/>
          <w:b/>
          <w:bCs/>
        </w:rPr>
      </w:pPr>
      <w:r w:rsidRPr="005661A1">
        <w:rPr>
          <w:rFonts w:cs="Times New Roman"/>
          <w:sz w:val="20"/>
          <w:szCs w:val="20"/>
        </w:rPr>
        <w:t xml:space="preserve">    - az út melletti hulladéktól a "mi leszek?" </w:t>
      </w:r>
      <w:proofErr w:type="gramStart"/>
      <w:r w:rsidRPr="005661A1">
        <w:rPr>
          <w:rFonts w:cs="Times New Roman"/>
          <w:sz w:val="20"/>
          <w:szCs w:val="20"/>
        </w:rPr>
        <w:t>kínjain</w:t>
      </w:r>
      <w:proofErr w:type="gramEnd"/>
      <w:r w:rsidRPr="005661A1">
        <w:rPr>
          <w:rFonts w:cs="Times New Roman"/>
          <w:sz w:val="20"/>
          <w:szCs w:val="20"/>
        </w:rPr>
        <w:t xml:space="preserve"> át a víztakarékosságig fontos témákról  vidám jelenetek.</w:t>
      </w:r>
      <w:r w:rsidRPr="005661A1">
        <w:rPr>
          <w:rFonts w:cs="Times New Roman"/>
          <w:sz w:val="20"/>
          <w:szCs w:val="20"/>
        </w:rPr>
        <w:br/>
      </w:r>
      <w:hyperlink r:id="rId16" w:history="1">
        <w:r w:rsidRPr="001A121F">
          <w:rPr>
            <w:rStyle w:val="Hiperhivatkozs"/>
            <w:rFonts w:cs="Times New Roman"/>
            <w:b/>
            <w:bCs/>
          </w:rPr>
          <w:t>Láttam, mi történt</w:t>
        </w:r>
      </w:hyperlink>
    </w:p>
    <w:p w14:paraId="613F0FFD" w14:textId="77777777" w:rsidR="00436CFC" w:rsidRPr="005661A1" w:rsidRDefault="00436CFC" w:rsidP="009437A2">
      <w:pPr>
        <w:spacing w:after="0"/>
        <w:rPr>
          <w:rFonts w:cs="Times New Roman"/>
          <w:sz w:val="20"/>
          <w:szCs w:val="20"/>
        </w:rPr>
      </w:pPr>
      <w:r w:rsidRPr="005661A1">
        <w:rPr>
          <w:rFonts w:cs="Times New Roman"/>
          <w:sz w:val="20"/>
          <w:szCs w:val="20"/>
        </w:rPr>
        <w:t xml:space="preserve">   - az egyszerű utcai, bolti jelenetet 56 ember ötvenhatféleképpen látja, s meséli el.</w:t>
      </w:r>
      <w:r w:rsidRPr="005661A1">
        <w:rPr>
          <w:rFonts w:cs="Times New Roman"/>
          <w:b/>
          <w:bCs/>
          <w:sz w:val="20"/>
          <w:szCs w:val="20"/>
        </w:rPr>
        <w:br/>
      </w:r>
      <w:hyperlink r:id="rId17" w:history="1">
        <w:r w:rsidRPr="001A121F">
          <w:rPr>
            <w:rStyle w:val="Hiperhivatkozs"/>
            <w:rFonts w:cs="Times New Roman"/>
            <w:b/>
            <w:bCs/>
          </w:rPr>
          <w:t>Zöldségkommandó </w:t>
        </w:r>
      </w:hyperlink>
      <w:r w:rsidRPr="001A121F">
        <w:rPr>
          <w:rFonts w:cs="Times New Roman"/>
        </w:rPr>
        <w:br/>
      </w:r>
      <w:r w:rsidRPr="005661A1">
        <w:rPr>
          <w:rFonts w:cs="Times New Roman"/>
          <w:sz w:val="20"/>
          <w:szCs w:val="20"/>
        </w:rPr>
        <w:t>    - nyolcvan-kilencvenéves emberek megmentik az országukat a háborútól. 14+</w:t>
      </w:r>
      <w:r w:rsidRPr="005661A1">
        <w:rPr>
          <w:rFonts w:cs="Times New Roman"/>
          <w:sz w:val="20"/>
          <w:szCs w:val="20"/>
        </w:rPr>
        <w:br/>
      </w:r>
      <w:hyperlink r:id="rId18" w:history="1">
        <w:r w:rsidRPr="001A121F">
          <w:rPr>
            <w:rStyle w:val="Hiperhivatkozs"/>
            <w:rFonts w:cs="Times New Roman"/>
            <w:b/>
            <w:bCs/>
          </w:rPr>
          <w:t>Bölcsességbatyu az útra</w:t>
        </w:r>
      </w:hyperlink>
      <w:r w:rsidRPr="001A121F">
        <w:rPr>
          <w:rFonts w:cs="Times New Roman"/>
        </w:rPr>
        <w:t xml:space="preserve"> </w:t>
      </w:r>
      <w:r w:rsidRPr="001A121F">
        <w:rPr>
          <w:rFonts w:cs="Times New Roman"/>
        </w:rPr>
        <w:br/>
      </w:r>
      <w:r w:rsidRPr="005661A1">
        <w:rPr>
          <w:rFonts w:cs="Times New Roman"/>
          <w:sz w:val="20"/>
          <w:szCs w:val="20"/>
        </w:rPr>
        <w:t>    - 250 tréfás és bölcs idézet Nógrádi Gábor könyveiből.</w:t>
      </w:r>
    </w:p>
    <w:p w14:paraId="25E2838B" w14:textId="77777777" w:rsidR="00FF6A50" w:rsidRPr="00436CFC" w:rsidRDefault="00FF6A50" w:rsidP="009437A2">
      <w:pPr>
        <w:spacing w:after="0"/>
      </w:pPr>
    </w:p>
    <w:sectPr w:rsidR="00FF6A50" w:rsidRPr="00436CFC" w:rsidSect="004229AA">
      <w:pgSz w:w="11900" w:h="16840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50"/>
    <w:rsid w:val="00020362"/>
    <w:rsid w:val="00027EA0"/>
    <w:rsid w:val="0009420E"/>
    <w:rsid w:val="001013B9"/>
    <w:rsid w:val="001314D0"/>
    <w:rsid w:val="0013753F"/>
    <w:rsid w:val="001559C4"/>
    <w:rsid w:val="001B7947"/>
    <w:rsid w:val="0023154E"/>
    <w:rsid w:val="00262433"/>
    <w:rsid w:val="00274CF3"/>
    <w:rsid w:val="002A1EEA"/>
    <w:rsid w:val="002A5318"/>
    <w:rsid w:val="002D32F2"/>
    <w:rsid w:val="002D44C0"/>
    <w:rsid w:val="0036717D"/>
    <w:rsid w:val="00385376"/>
    <w:rsid w:val="003B4994"/>
    <w:rsid w:val="00436479"/>
    <w:rsid w:val="00436CFC"/>
    <w:rsid w:val="00461067"/>
    <w:rsid w:val="00463585"/>
    <w:rsid w:val="00513706"/>
    <w:rsid w:val="00551B3C"/>
    <w:rsid w:val="00575BDA"/>
    <w:rsid w:val="00581817"/>
    <w:rsid w:val="005A6311"/>
    <w:rsid w:val="005B7BE7"/>
    <w:rsid w:val="005C2E3E"/>
    <w:rsid w:val="00613C4E"/>
    <w:rsid w:val="0062136D"/>
    <w:rsid w:val="00640147"/>
    <w:rsid w:val="00654B3A"/>
    <w:rsid w:val="0068514C"/>
    <w:rsid w:val="006871AF"/>
    <w:rsid w:val="00690402"/>
    <w:rsid w:val="00702022"/>
    <w:rsid w:val="00715DD7"/>
    <w:rsid w:val="00742371"/>
    <w:rsid w:val="00754E3A"/>
    <w:rsid w:val="00797EAD"/>
    <w:rsid w:val="007B1EFD"/>
    <w:rsid w:val="007F4614"/>
    <w:rsid w:val="00801904"/>
    <w:rsid w:val="0082107C"/>
    <w:rsid w:val="008A3118"/>
    <w:rsid w:val="009437A2"/>
    <w:rsid w:val="009512D3"/>
    <w:rsid w:val="00A31BD0"/>
    <w:rsid w:val="00AA4790"/>
    <w:rsid w:val="00AA5836"/>
    <w:rsid w:val="00B510CA"/>
    <w:rsid w:val="00B8009C"/>
    <w:rsid w:val="00BA3967"/>
    <w:rsid w:val="00BF13C4"/>
    <w:rsid w:val="00C33288"/>
    <w:rsid w:val="00C4093A"/>
    <w:rsid w:val="00C56D19"/>
    <w:rsid w:val="00C9119F"/>
    <w:rsid w:val="00C960EB"/>
    <w:rsid w:val="00CA12EB"/>
    <w:rsid w:val="00CA5EAC"/>
    <w:rsid w:val="00CE1D34"/>
    <w:rsid w:val="00D37646"/>
    <w:rsid w:val="00DE5794"/>
    <w:rsid w:val="00E16842"/>
    <w:rsid w:val="00E62896"/>
    <w:rsid w:val="00E65BA3"/>
    <w:rsid w:val="00E86CAD"/>
    <w:rsid w:val="00E945B2"/>
    <w:rsid w:val="00E96629"/>
    <w:rsid w:val="00F00C23"/>
    <w:rsid w:val="00F13B50"/>
    <w:rsid w:val="00F47A2A"/>
    <w:rsid w:val="00F54625"/>
    <w:rsid w:val="00F574F8"/>
    <w:rsid w:val="00F64D37"/>
    <w:rsid w:val="00F7150D"/>
    <w:rsid w:val="00F74157"/>
    <w:rsid w:val="00F80E6A"/>
    <w:rsid w:val="00FF6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083E"/>
  <w15:docId w15:val="{2254AEFB-FF1C-4A58-8D0A-C03155FC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3C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54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4B3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36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gradi.hu/konyvek/ingyenes/Nogradi_Gabor_Kengu_elrablasa.pdf" TargetMode="External"/><Relationship Id="rId13" Type="http://schemas.openxmlformats.org/officeDocument/2006/relationships/hyperlink" Target="https://mek.oszk.hu/22500/22541/" TargetMode="External"/><Relationship Id="rId18" Type="http://schemas.openxmlformats.org/officeDocument/2006/relationships/hyperlink" Target="https://nogradi.hu/konyvek/ingyenes/Bolcsessegbatyu_az_utra_1-2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gradi.hu/konyvek/ingyenes/Nogradi_Gabor_A_penz_nem_a_fakon_no.pdf" TargetMode="External"/><Relationship Id="rId12" Type="http://schemas.openxmlformats.org/officeDocument/2006/relationships/hyperlink" Target="https://mek.oszk.hu/22500/22536/" TargetMode="External"/><Relationship Id="rId17" Type="http://schemas.openxmlformats.org/officeDocument/2006/relationships/hyperlink" Target="https://www.irosuli.hu/_files/ugd/f7be1b_1118123c5425439fa78d98d1b79c44e7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rosuli.hu/_files/ugd/f7be1b_073ad4d715ae431e9495e0291f940e50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k.oszk.hu/22600/22640/" TargetMode="External"/><Relationship Id="rId11" Type="http://schemas.openxmlformats.org/officeDocument/2006/relationships/hyperlink" Target="https://mek.oszk.hu/22500/22523/" TargetMode="External"/><Relationship Id="rId5" Type="http://schemas.openxmlformats.org/officeDocument/2006/relationships/hyperlink" Target="https://mek.oszk.hu/12500/12576/" TargetMode="External"/><Relationship Id="rId15" Type="http://schemas.openxmlformats.org/officeDocument/2006/relationships/hyperlink" Target="https://www.irosuli.hu/_files/ugd/f7be1b_4598e180224947368198ce16c7da664b.pdf" TargetMode="External"/><Relationship Id="rId10" Type="http://schemas.openxmlformats.org/officeDocument/2006/relationships/hyperlink" Target="https://nogradi.hu/konyvek/ingyenes/Nogradi_Gabor_Bolcs_gyerek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ek.oszk.hu/22500/22517/" TargetMode="External"/><Relationship Id="rId9" Type="http://schemas.openxmlformats.org/officeDocument/2006/relationships/hyperlink" Target="https://nogradi.hu/konyvek/ingyenes/Nogradi_Gabor_Elloptak_a_biciklimet.pdf" TargetMode="External"/><Relationship Id="rId14" Type="http://schemas.openxmlformats.org/officeDocument/2006/relationships/hyperlink" Target="https://mek.oszk.hu/22500/22546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Gyermekrészleg</cp:lastModifiedBy>
  <cp:revision>2</cp:revision>
  <dcterms:created xsi:type="dcterms:W3CDTF">2022-06-02T13:19:00Z</dcterms:created>
  <dcterms:modified xsi:type="dcterms:W3CDTF">2022-06-02T13:19:00Z</dcterms:modified>
</cp:coreProperties>
</file>